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C4F3" w14:textId="254B688C" w:rsidR="00A640AD" w:rsidRDefault="00A045E4" w:rsidP="00515F7B">
      <w:pPr>
        <w:pStyle w:val="MITitel"/>
      </w:pPr>
      <w:r>
        <w:t xml:space="preserve">Was kommt steuerlich auf Sie zu, wenn Sie ein </w:t>
      </w:r>
      <w:r w:rsidR="007508C7">
        <w:t>Familienheim</w:t>
      </w:r>
      <w:r>
        <w:t xml:space="preserve"> erben oder geschenkt bekommen?</w:t>
      </w:r>
    </w:p>
    <w:p w14:paraId="144D9471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D61F185" w14:textId="4E10543D" w:rsidR="00C761CC" w:rsidRDefault="007508C7" w:rsidP="00C761C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im Jahr 2020 </w:t>
      </w:r>
      <w:r w:rsidR="00C761CC">
        <w:rPr>
          <w:sz w:val="20"/>
          <w:szCs w:val="20"/>
        </w:rPr>
        <w:t xml:space="preserve">haben </w:t>
      </w:r>
      <w:r>
        <w:rPr>
          <w:sz w:val="20"/>
          <w:szCs w:val="20"/>
        </w:rPr>
        <w:t xml:space="preserve">Studien zufolge </w:t>
      </w:r>
      <w:r w:rsidR="00C761CC">
        <w:rPr>
          <w:sz w:val="20"/>
          <w:szCs w:val="20"/>
        </w:rPr>
        <w:t>10</w:t>
      </w:r>
      <w:r w:rsidR="00A56FA3">
        <w:rPr>
          <w:sz w:val="20"/>
          <w:szCs w:val="20"/>
        </w:rPr>
        <w:t> </w:t>
      </w:r>
      <w:r w:rsidR="00C761CC">
        <w:rPr>
          <w:sz w:val="20"/>
          <w:szCs w:val="20"/>
        </w:rPr>
        <w:t xml:space="preserve">% aller Erwachsenen </w:t>
      </w:r>
      <w:r w:rsidR="00A8626E">
        <w:rPr>
          <w:sz w:val="20"/>
          <w:szCs w:val="20"/>
        </w:rPr>
        <w:t xml:space="preserve">in Deutschland </w:t>
      </w:r>
      <w:r w:rsidR="00C761CC">
        <w:rPr>
          <w:sz w:val="20"/>
          <w:szCs w:val="20"/>
        </w:rPr>
        <w:t xml:space="preserve">geerbt oder größere Schenkungen erhalten. Oft wird dabei auch Immobilienbesitz übertragen. Sowohl bei </w:t>
      </w:r>
      <w:r w:rsidR="00C62D60">
        <w:rPr>
          <w:sz w:val="20"/>
          <w:szCs w:val="20"/>
        </w:rPr>
        <w:t xml:space="preserve">einer </w:t>
      </w:r>
      <w:r w:rsidR="00C761CC">
        <w:rPr>
          <w:sz w:val="20"/>
          <w:szCs w:val="20"/>
        </w:rPr>
        <w:t xml:space="preserve">Erbschaft als auch bei einer Schenkung sind </w:t>
      </w:r>
      <w:r w:rsidR="0085283C">
        <w:rPr>
          <w:sz w:val="20"/>
          <w:szCs w:val="20"/>
        </w:rPr>
        <w:t>die Regelungen</w:t>
      </w:r>
      <w:r w:rsidR="00C761CC">
        <w:rPr>
          <w:sz w:val="20"/>
          <w:szCs w:val="20"/>
        </w:rPr>
        <w:t xml:space="preserve"> der Erbschaft- und Schenkungsteuer zu beachten. </w:t>
      </w:r>
      <w:r w:rsidR="0085283C">
        <w:rPr>
          <w:sz w:val="20"/>
          <w:szCs w:val="20"/>
        </w:rPr>
        <w:t>Für die Ermittlung des</w:t>
      </w:r>
      <w:r w:rsidR="00C761CC">
        <w:rPr>
          <w:sz w:val="20"/>
          <w:szCs w:val="20"/>
        </w:rPr>
        <w:t xml:space="preserve"> steuerlichen Wert</w:t>
      </w:r>
      <w:r w:rsidR="0085283C">
        <w:rPr>
          <w:sz w:val="20"/>
          <w:szCs w:val="20"/>
        </w:rPr>
        <w:t>s</w:t>
      </w:r>
      <w:r w:rsidR="00C761CC">
        <w:rPr>
          <w:sz w:val="20"/>
          <w:szCs w:val="20"/>
        </w:rPr>
        <w:t xml:space="preserve"> gibt es besondere Bewertungsverfahren, die je nach Art der Immobilie zur Anwendung kommen. </w:t>
      </w:r>
      <w:r w:rsidR="0085283C">
        <w:rPr>
          <w:sz w:val="20"/>
          <w:szCs w:val="20"/>
        </w:rPr>
        <w:t>A</w:t>
      </w:r>
      <w:r w:rsidR="00C761CC">
        <w:rPr>
          <w:sz w:val="20"/>
          <w:szCs w:val="20"/>
        </w:rPr>
        <w:t xml:space="preserve">ll diese Verfahren </w:t>
      </w:r>
      <w:r w:rsidR="0085283C">
        <w:rPr>
          <w:sz w:val="20"/>
          <w:szCs w:val="20"/>
        </w:rPr>
        <w:t xml:space="preserve">sollen </w:t>
      </w:r>
      <w:r w:rsidR="00C761CC">
        <w:rPr>
          <w:sz w:val="20"/>
          <w:szCs w:val="20"/>
        </w:rPr>
        <w:t xml:space="preserve">zumindest grob </w:t>
      </w:r>
      <w:r w:rsidR="0087764D">
        <w:rPr>
          <w:sz w:val="20"/>
          <w:szCs w:val="20"/>
        </w:rPr>
        <w:t xml:space="preserve">den </w:t>
      </w:r>
      <w:r w:rsidR="00C761CC">
        <w:rPr>
          <w:sz w:val="20"/>
          <w:szCs w:val="20"/>
        </w:rPr>
        <w:t xml:space="preserve">realen Wert der Immobilie </w:t>
      </w:r>
      <w:r w:rsidR="0087764D">
        <w:rPr>
          <w:sz w:val="20"/>
          <w:szCs w:val="20"/>
        </w:rPr>
        <w:t>ermitteln</w:t>
      </w:r>
      <w:r w:rsidR="00C761CC">
        <w:rPr>
          <w:sz w:val="20"/>
          <w:szCs w:val="20"/>
        </w:rPr>
        <w:t xml:space="preserve">. Da dies nicht immer möglich ist, kann der sog. Verkehrswert auch durch ein Gutachten nachgewiesen werden. </w:t>
      </w:r>
    </w:p>
    <w:p w14:paraId="6B818793" w14:textId="4439395C" w:rsidR="00C83613" w:rsidRDefault="002D5D99" w:rsidP="00C761C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Allerdings </w:t>
      </w:r>
      <w:r w:rsidR="00C761CC">
        <w:rPr>
          <w:sz w:val="20"/>
          <w:szCs w:val="20"/>
        </w:rPr>
        <w:t xml:space="preserve">muss nicht jeder Immobilienerwerb durch Erbschaft </w:t>
      </w:r>
      <w:r w:rsidR="003D0C1B">
        <w:rPr>
          <w:sz w:val="20"/>
          <w:szCs w:val="20"/>
        </w:rPr>
        <w:t xml:space="preserve">oder Schenkung </w:t>
      </w:r>
      <w:r w:rsidR="00C761CC">
        <w:rPr>
          <w:sz w:val="20"/>
          <w:szCs w:val="20"/>
        </w:rPr>
        <w:t xml:space="preserve">auch tatsächlich Steuern auslösen: Bei einem sog. Familienheim, das vom Erben weitergenutzt wird, ist bis zu einer bestimmten Größe der Immobilie </w:t>
      </w:r>
      <w:r w:rsidR="000107C6">
        <w:rPr>
          <w:sz w:val="20"/>
          <w:szCs w:val="20"/>
        </w:rPr>
        <w:t xml:space="preserve">eine Steuerbefreiung </w:t>
      </w:r>
      <w:r w:rsidR="00C761CC">
        <w:rPr>
          <w:sz w:val="20"/>
          <w:szCs w:val="20"/>
        </w:rPr>
        <w:t>möglich. Außerdem greifen, je nach Verwandtschaftsgrad zum Erblasser oder Schenker, unterschiedlich hohe persönliche Freibeträge.</w:t>
      </w:r>
    </w:p>
    <w:p w14:paraId="560B33FF" w14:textId="12C71E94" w:rsidR="00C761CC" w:rsidRDefault="005B66D9" w:rsidP="00C761C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In jedem Fall aber gilt:</w:t>
      </w:r>
      <w:r w:rsidR="009C0931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9C0931">
        <w:rPr>
          <w:sz w:val="20"/>
          <w:szCs w:val="20"/>
        </w:rPr>
        <w:t>ede</w:t>
      </w:r>
      <w:r w:rsidR="00C761CC">
        <w:rPr>
          <w:sz w:val="20"/>
          <w:szCs w:val="20"/>
        </w:rPr>
        <w:t xml:space="preserve"> Schenkung </w:t>
      </w:r>
      <w:r w:rsidR="00146EC3">
        <w:rPr>
          <w:sz w:val="20"/>
          <w:szCs w:val="20"/>
        </w:rPr>
        <w:t>und jede</w:t>
      </w:r>
      <w:r w:rsidR="00C761CC">
        <w:rPr>
          <w:sz w:val="20"/>
          <w:szCs w:val="20"/>
        </w:rPr>
        <w:t xml:space="preserve"> Erb</w:t>
      </w:r>
      <w:r w:rsidR="00362E45">
        <w:rPr>
          <w:sz w:val="20"/>
          <w:szCs w:val="20"/>
        </w:rPr>
        <w:t>schaft</w:t>
      </w:r>
      <w:r w:rsidR="00C761C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ist</w:t>
      </w:r>
      <w:proofErr w:type="gramEnd"/>
      <w:r>
        <w:rPr>
          <w:sz w:val="20"/>
          <w:szCs w:val="20"/>
        </w:rPr>
        <w:t xml:space="preserve"> </w:t>
      </w:r>
      <w:r w:rsidR="00C761CC">
        <w:rPr>
          <w:sz w:val="20"/>
          <w:szCs w:val="20"/>
        </w:rPr>
        <w:t xml:space="preserve">gegenüber dem Finanzamt </w:t>
      </w:r>
      <w:r w:rsidR="00146EC3">
        <w:rPr>
          <w:sz w:val="20"/>
          <w:szCs w:val="20"/>
        </w:rPr>
        <w:t>anzuzeigen</w:t>
      </w:r>
      <w:r w:rsidR="00C761CC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3D4DDE52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00B33CF9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C34B8C3" wp14:editId="2DA0D9BF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0E71C2E1" w14:textId="104F3BD3" w:rsidR="00515F7B" w:rsidRPr="001165EB" w:rsidRDefault="00A56FA3" w:rsidP="00A56FA3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Hilfe</w:t>
            </w:r>
            <w:r w:rsidR="00C761CC">
              <w:rPr>
                <w:sz w:val="20"/>
                <w:szCs w:val="20"/>
              </w:rPr>
              <w:t xml:space="preserve"> der </w:t>
            </w:r>
            <w:r w:rsidR="00C761CC">
              <w:rPr>
                <w:b/>
                <w:sz w:val="20"/>
                <w:szCs w:val="20"/>
              </w:rPr>
              <w:t>Infografik auf der nächsten Seite</w:t>
            </w:r>
            <w:r w:rsidR="00C76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können Sie herausfinden, ob Sie Ihre Erbschaft versteuern müssen und - wenn ja - welche Bewertungsmethode Sie heranziehen können.</w:t>
            </w:r>
            <w:r w:rsidR="00C761CC">
              <w:rPr>
                <w:sz w:val="20"/>
                <w:szCs w:val="20"/>
              </w:rPr>
              <w:t xml:space="preserve"> Für Rückfragen stehen wir gerne zur Verfügung.</w:t>
            </w:r>
          </w:p>
        </w:tc>
      </w:tr>
    </w:tbl>
    <w:p w14:paraId="6F56CC8C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34ADDB19" w14:textId="12EE453E" w:rsidR="00515F7B" w:rsidRDefault="00515F7B" w:rsidP="00515F7B">
      <w:pPr>
        <w:pStyle w:val="MIMfG"/>
        <w:rPr>
          <w:sz w:val="20"/>
          <w:szCs w:val="20"/>
        </w:rPr>
      </w:pPr>
    </w:p>
    <w:p w14:paraId="59E31E23" w14:textId="77777777" w:rsidR="00A56FA3" w:rsidRPr="001165EB" w:rsidRDefault="00A56FA3" w:rsidP="00515F7B">
      <w:pPr>
        <w:pStyle w:val="MIMfG"/>
        <w:rPr>
          <w:sz w:val="20"/>
          <w:szCs w:val="20"/>
        </w:rPr>
      </w:pPr>
    </w:p>
    <w:p w14:paraId="7EB8CB4A" w14:textId="77777777" w:rsidR="00C845F3" w:rsidRDefault="00C845F3" w:rsidP="00C845F3">
      <w:r>
        <w:br w:type="page"/>
      </w:r>
    </w:p>
    <w:p w14:paraId="125BC68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65DAF6A3" w14:textId="467FCA97" w:rsidR="00C845F3" w:rsidRDefault="00DF6DA6">
      <w:r>
        <w:rPr>
          <w:noProof/>
        </w:rPr>
        <w:lastRenderedPageBreak/>
        <w:drawing>
          <wp:inline distT="0" distB="0" distL="0" distR="0" wp14:anchorId="2F8BEEFA" wp14:editId="27DC600E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3483" w14:textId="77777777" w:rsidR="00ED461C" w:rsidRDefault="00ED461C" w:rsidP="00574430">
      <w:pPr>
        <w:spacing w:after="0" w:line="240" w:lineRule="auto"/>
      </w:pPr>
      <w:r>
        <w:separator/>
      </w:r>
    </w:p>
  </w:endnote>
  <w:endnote w:type="continuationSeparator" w:id="0">
    <w:p w14:paraId="54B56F56" w14:textId="77777777" w:rsidR="00ED461C" w:rsidRDefault="00ED461C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0277" w14:textId="77777777" w:rsidR="00ED461C" w:rsidRDefault="00ED461C" w:rsidP="00574430">
      <w:pPr>
        <w:spacing w:after="0" w:line="240" w:lineRule="auto"/>
      </w:pPr>
      <w:r>
        <w:separator/>
      </w:r>
    </w:p>
  </w:footnote>
  <w:footnote w:type="continuationSeparator" w:id="0">
    <w:p w14:paraId="2EDD81D7" w14:textId="77777777" w:rsidR="00ED461C" w:rsidRDefault="00ED461C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107C6"/>
    <w:rsid w:val="00146EC3"/>
    <w:rsid w:val="002D5D99"/>
    <w:rsid w:val="0033246C"/>
    <w:rsid w:val="00362E45"/>
    <w:rsid w:val="003D0C1B"/>
    <w:rsid w:val="0050489E"/>
    <w:rsid w:val="00515F7B"/>
    <w:rsid w:val="00574430"/>
    <w:rsid w:val="005A56CA"/>
    <w:rsid w:val="005B66D9"/>
    <w:rsid w:val="005E5034"/>
    <w:rsid w:val="007508C7"/>
    <w:rsid w:val="007D710B"/>
    <w:rsid w:val="00814C5E"/>
    <w:rsid w:val="0085283C"/>
    <w:rsid w:val="0087764D"/>
    <w:rsid w:val="00962EC9"/>
    <w:rsid w:val="0098509E"/>
    <w:rsid w:val="009C0931"/>
    <w:rsid w:val="009F23ED"/>
    <w:rsid w:val="00A045E4"/>
    <w:rsid w:val="00A15823"/>
    <w:rsid w:val="00A56FA3"/>
    <w:rsid w:val="00A640AD"/>
    <w:rsid w:val="00A70C8A"/>
    <w:rsid w:val="00A8626E"/>
    <w:rsid w:val="00AB331E"/>
    <w:rsid w:val="00C4686B"/>
    <w:rsid w:val="00C47878"/>
    <w:rsid w:val="00C62D60"/>
    <w:rsid w:val="00C761CC"/>
    <w:rsid w:val="00C83613"/>
    <w:rsid w:val="00C845F3"/>
    <w:rsid w:val="00CC413E"/>
    <w:rsid w:val="00D31C89"/>
    <w:rsid w:val="00D56608"/>
    <w:rsid w:val="00DF6DA6"/>
    <w:rsid w:val="00E10787"/>
    <w:rsid w:val="00E31ED0"/>
    <w:rsid w:val="00E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E5D68"/>
  <w15:docId w15:val="{90FF5965-918E-4B17-989F-82F9330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361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3613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127_Immobilien - Erbschaft Schenkung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127_Immobilien - Erbschaft Schenkung</dc:title>
  <dc:creator>Deubner Verlag GmbH &amp; Co. KG</dc:creator>
  <cp:lastModifiedBy>Michaelsen, Eleonora</cp:lastModifiedBy>
  <cp:revision>4</cp:revision>
  <dcterms:created xsi:type="dcterms:W3CDTF">2022-04-14T04:48:00Z</dcterms:created>
  <dcterms:modified xsi:type="dcterms:W3CDTF">2022-04-14T05:19:00Z</dcterms:modified>
</cp:coreProperties>
</file>